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5874" w14:textId="77777777" w:rsidR="00AA48F3" w:rsidRPr="00AA48F3" w:rsidRDefault="00AA48F3" w:rsidP="00AA48F3">
      <w:pPr>
        <w:pStyle w:val="Title"/>
        <w:jc w:val="center"/>
        <w:rPr>
          <w:rFonts w:ascii="Tahoma" w:hAnsi="Tahoma" w:cs="Tahoma"/>
          <w:sz w:val="52"/>
          <w:szCs w:val="52"/>
        </w:rPr>
      </w:pPr>
      <w:r w:rsidRPr="00AA48F3">
        <w:rPr>
          <w:rFonts w:ascii="Tahoma" w:hAnsi="Tahoma" w:cs="Tahoma"/>
          <w:sz w:val="52"/>
          <w:szCs w:val="52"/>
        </w:rPr>
        <w:t>Physical Properties of Matter Data Sheet</w:t>
      </w:r>
    </w:p>
    <w:p w14:paraId="7BE26818" w14:textId="77777777" w:rsidR="00AA48F3" w:rsidRDefault="00AA48F3" w:rsidP="005D1890">
      <w:pPr>
        <w:overflowPunct/>
        <w:autoSpaceDE/>
        <w:autoSpaceDN/>
        <w:adjustRightInd/>
        <w:spacing w:after="120"/>
        <w:jc w:val="both"/>
        <w:textAlignment w:val="auto"/>
        <w:rPr>
          <w:rFonts w:ascii="Tahoma" w:hAnsi="Tahoma" w:cs="Tahoma"/>
          <w:b/>
          <w:sz w:val="22"/>
          <w:szCs w:val="22"/>
        </w:rPr>
      </w:pPr>
    </w:p>
    <w:p w14:paraId="042772EC" w14:textId="698A5B6E" w:rsidR="005D1890" w:rsidRPr="00661460" w:rsidRDefault="005D1890" w:rsidP="005D1890">
      <w:pPr>
        <w:overflowPunct/>
        <w:autoSpaceDE/>
        <w:autoSpaceDN/>
        <w:adjustRightInd/>
        <w:spacing w:after="120"/>
        <w:jc w:val="both"/>
        <w:textAlignment w:val="auto"/>
        <w:rPr>
          <w:rFonts w:ascii="Tahoma" w:hAnsi="Tahoma" w:cs="Tahoma"/>
          <w:sz w:val="22"/>
          <w:szCs w:val="22"/>
        </w:rPr>
      </w:pPr>
      <w:r w:rsidRPr="00661460">
        <w:rPr>
          <w:rFonts w:ascii="Tahoma" w:hAnsi="Tahoma" w:cs="Tahoma"/>
          <w:b/>
          <w:sz w:val="22"/>
          <w:szCs w:val="22"/>
        </w:rPr>
        <w:t>Name: _____________________________</w:t>
      </w:r>
    </w:p>
    <w:p w14:paraId="10AEDBB6" w14:textId="2C68E252" w:rsidR="005D1890" w:rsidRPr="00661460" w:rsidRDefault="005D1890" w:rsidP="005D1890">
      <w:pPr>
        <w:spacing w:after="120"/>
        <w:jc w:val="both"/>
        <w:rPr>
          <w:rFonts w:ascii="Tahoma" w:hAnsi="Tahoma" w:cs="Tahoma"/>
          <w:sz w:val="22"/>
          <w:szCs w:val="22"/>
        </w:rPr>
      </w:pPr>
      <w:bookmarkStart w:id="0" w:name="_Toc311016815"/>
      <w:bookmarkStart w:id="1" w:name="_Toc311018353"/>
      <w:r w:rsidRPr="00661460">
        <w:rPr>
          <w:rFonts w:ascii="Tahoma" w:hAnsi="Tahoma" w:cs="Tahoma"/>
          <w:sz w:val="22"/>
          <w:szCs w:val="22"/>
        </w:rPr>
        <w:t xml:space="preserve">Show all </w:t>
      </w:r>
      <w:r w:rsidR="00AA48F3">
        <w:rPr>
          <w:rFonts w:ascii="Tahoma" w:hAnsi="Tahoma" w:cs="Tahoma"/>
          <w:sz w:val="22"/>
          <w:szCs w:val="22"/>
        </w:rPr>
        <w:t>c</w:t>
      </w:r>
      <w:r w:rsidRPr="00661460">
        <w:rPr>
          <w:rFonts w:ascii="Tahoma" w:hAnsi="Tahoma" w:cs="Tahoma"/>
          <w:sz w:val="22"/>
          <w:szCs w:val="22"/>
        </w:rPr>
        <w:t xml:space="preserve">alculations. </w:t>
      </w:r>
      <w:r w:rsidR="00AA48F3">
        <w:rPr>
          <w:rFonts w:ascii="Tahoma" w:hAnsi="Tahoma" w:cs="Tahoma"/>
          <w:sz w:val="22"/>
          <w:szCs w:val="22"/>
        </w:rPr>
        <w:t>I</w:t>
      </w:r>
      <w:r w:rsidRPr="00661460">
        <w:rPr>
          <w:rFonts w:ascii="Tahoma" w:hAnsi="Tahoma" w:cs="Tahoma"/>
          <w:sz w:val="22"/>
          <w:szCs w:val="22"/>
        </w:rPr>
        <w:t xml:space="preserve">nclude </w:t>
      </w:r>
      <w:r w:rsidR="00AA48F3" w:rsidRPr="00661460">
        <w:rPr>
          <w:rFonts w:ascii="Tahoma" w:hAnsi="Tahoma" w:cs="Tahoma"/>
          <w:sz w:val="22"/>
          <w:szCs w:val="22"/>
        </w:rPr>
        <w:t>proper</w:t>
      </w:r>
      <w:r w:rsidRPr="00661460">
        <w:rPr>
          <w:rFonts w:ascii="Tahoma" w:hAnsi="Tahoma" w:cs="Tahoma"/>
          <w:sz w:val="22"/>
          <w:szCs w:val="22"/>
        </w:rPr>
        <w:t xml:space="preserve"> units on all measurements.</w:t>
      </w:r>
    </w:p>
    <w:p w14:paraId="1F2F9230" w14:textId="77777777" w:rsidR="005D1890" w:rsidRPr="00661460" w:rsidRDefault="005D1890" w:rsidP="005D1890">
      <w:pPr>
        <w:rPr>
          <w:rFonts w:ascii="Tahoma" w:hAnsi="Tahoma" w:cs="Tahoma"/>
          <w:sz w:val="22"/>
          <w:szCs w:val="22"/>
        </w:rPr>
      </w:pPr>
    </w:p>
    <w:tbl>
      <w:tblPr>
        <w:tblStyle w:val="LightShading1"/>
        <w:tblW w:w="9625" w:type="dxa"/>
        <w:tblLook w:val="06A0" w:firstRow="1" w:lastRow="0" w:firstColumn="1" w:lastColumn="0" w:noHBand="1" w:noVBand="1"/>
      </w:tblPr>
      <w:tblGrid>
        <w:gridCol w:w="1377"/>
        <w:gridCol w:w="2068"/>
        <w:gridCol w:w="2052"/>
        <w:gridCol w:w="2067"/>
        <w:gridCol w:w="2061"/>
      </w:tblGrid>
      <w:tr w:rsidR="005D1890" w:rsidRPr="00661460" w14:paraId="69608CD2" w14:textId="77777777" w:rsidTr="00425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F07F055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E9BF638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Laundry Detergent</w:t>
            </w:r>
          </w:p>
        </w:tc>
        <w:tc>
          <w:tcPr>
            <w:tcW w:w="2088" w:type="dxa"/>
            <w:vAlign w:val="center"/>
          </w:tcPr>
          <w:p w14:paraId="7041C098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Milk</w:t>
            </w:r>
          </w:p>
        </w:tc>
        <w:tc>
          <w:tcPr>
            <w:tcW w:w="2088" w:type="dxa"/>
            <w:vAlign w:val="center"/>
          </w:tcPr>
          <w:p w14:paraId="258689F8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Isopropyl Alcohol</w:t>
            </w:r>
          </w:p>
        </w:tc>
        <w:tc>
          <w:tcPr>
            <w:tcW w:w="2088" w:type="dxa"/>
            <w:vAlign w:val="center"/>
          </w:tcPr>
          <w:p w14:paraId="3567C796" w14:textId="77777777" w:rsidR="005D1890" w:rsidRPr="00661460" w:rsidRDefault="005D1890" w:rsidP="00425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Mineral Oil</w:t>
            </w:r>
          </w:p>
        </w:tc>
      </w:tr>
      <w:tr w:rsidR="005D1890" w:rsidRPr="00661460" w14:paraId="39DB5866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BFBFBF" w:themeFill="background1" w:themeFillShade="BF"/>
            <w:vAlign w:val="center"/>
          </w:tcPr>
          <w:p w14:paraId="3807517F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Mass of Glassware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BCE3C9F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1F85E2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3041C9F4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66ED54C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39673E4A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EDB1AAC" w14:textId="77777777" w:rsidR="005D1890" w:rsidRPr="00661460" w:rsidRDefault="005D1890" w:rsidP="00425427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Mass of Glassware and Solution</w:t>
            </w:r>
          </w:p>
        </w:tc>
        <w:tc>
          <w:tcPr>
            <w:tcW w:w="2088" w:type="dxa"/>
            <w:vAlign w:val="center"/>
          </w:tcPr>
          <w:p w14:paraId="269AF541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21BF7E01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4A51B977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C44E08C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3117B17F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BFBFBF" w:themeFill="background1" w:themeFillShade="BF"/>
            <w:vAlign w:val="center"/>
          </w:tcPr>
          <w:p w14:paraId="48CD7825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Mass of Solution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D87066D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100E350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C160912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4466A6BE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17F14053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501333E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Volume of Solution</w:t>
            </w:r>
          </w:p>
        </w:tc>
        <w:tc>
          <w:tcPr>
            <w:tcW w:w="2088" w:type="dxa"/>
            <w:vAlign w:val="center"/>
          </w:tcPr>
          <w:p w14:paraId="4A17D71F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0FA49502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7F531EA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54889CB9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1890" w:rsidRPr="00661460" w14:paraId="0338B30C" w14:textId="77777777" w:rsidTr="0042542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BFBFBF" w:themeFill="background1" w:themeFillShade="BF"/>
            <w:vAlign w:val="center"/>
          </w:tcPr>
          <w:p w14:paraId="1D3D5ED6" w14:textId="77777777" w:rsidR="005D1890" w:rsidRPr="00661460" w:rsidRDefault="005D1890" w:rsidP="004254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61460">
              <w:rPr>
                <w:rFonts w:ascii="Tahoma" w:hAnsi="Tahoma" w:cs="Tahoma"/>
                <w:sz w:val="22"/>
                <w:szCs w:val="22"/>
              </w:rPr>
              <w:t>Calculated Density of Solution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566BF170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61A2A49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34D4E8C5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66F29485" w14:textId="77777777" w:rsidR="005D1890" w:rsidRPr="00661460" w:rsidRDefault="005D1890" w:rsidP="00425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398916" w14:textId="77777777" w:rsidR="005D1890" w:rsidRPr="00661460" w:rsidRDefault="005D1890" w:rsidP="005D1890">
      <w:pPr>
        <w:rPr>
          <w:rFonts w:ascii="Tahoma" w:hAnsi="Tahoma" w:cs="Tahoma"/>
          <w:sz w:val="22"/>
          <w:szCs w:val="22"/>
        </w:rPr>
      </w:pPr>
    </w:p>
    <w:bookmarkEnd w:id="0"/>
    <w:bookmarkEnd w:id="1"/>
    <w:p w14:paraId="074CCD8A" w14:textId="77777777" w:rsidR="005D1890" w:rsidRPr="00661460" w:rsidRDefault="005D1890" w:rsidP="005D1890">
      <w:pPr>
        <w:jc w:val="both"/>
        <w:rPr>
          <w:sz w:val="22"/>
          <w:szCs w:val="22"/>
        </w:rPr>
      </w:pPr>
    </w:p>
    <w:p w14:paraId="46845C99" w14:textId="77777777" w:rsidR="005318A2" w:rsidRDefault="005318A2"/>
    <w:sectPr w:rsidR="005318A2" w:rsidSect="005D1890">
      <w:footerReference w:type="default" r:id="rId6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1FB6" w14:textId="77777777" w:rsidR="00723FEF" w:rsidRDefault="00723FEF" w:rsidP="00C11C7E">
      <w:pPr>
        <w:spacing w:line="240" w:lineRule="auto"/>
      </w:pPr>
      <w:r>
        <w:separator/>
      </w:r>
    </w:p>
  </w:endnote>
  <w:endnote w:type="continuationSeparator" w:id="0">
    <w:p w14:paraId="6A69FB4D" w14:textId="77777777" w:rsidR="00723FEF" w:rsidRDefault="00723FEF" w:rsidP="00C1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3C99" w14:textId="4EB4CCF3" w:rsidR="00C11C7E" w:rsidRDefault="00AD581B" w:rsidP="000C3DE3">
    <w:pPr>
      <w:pStyle w:val="Footer"/>
      <w:jc w:val="both"/>
    </w:pPr>
    <w:hyperlink r:id="rId1" w:history="1">
      <w:r w:rsidR="00C11C7E" w:rsidRPr="00AD581B">
        <w:rPr>
          <w:rStyle w:val="Hyperlink"/>
          <w:rFonts w:ascii="Tahoma" w:hAnsi="Tahoma" w:cs="Tahoma"/>
          <w:sz w:val="22"/>
          <w:szCs w:val="22"/>
        </w:rPr>
        <w:t>Physical Properties of Matter</w:t>
      </w:r>
      <w:r w:rsidR="000C3DE3" w:rsidRPr="00AD581B">
        <w:rPr>
          <w:rStyle w:val="Hyperlink"/>
          <w:rFonts w:ascii="Tahoma" w:hAnsi="Tahoma" w:cs="Tahoma"/>
          <w:sz w:val="22"/>
          <w:szCs w:val="22"/>
        </w:rPr>
        <w:t xml:space="preserve"> Experiment</w:t>
      </w:r>
    </w:hyperlink>
    <w:r w:rsidR="00C11C7E" w:rsidRPr="000C3DE3">
      <w:rPr>
        <w:rFonts w:ascii="Tahoma" w:hAnsi="Tahoma" w:cs="Tahoma"/>
        <w:sz w:val="22"/>
        <w:szCs w:val="22"/>
      </w:rPr>
      <w:t xml:space="preserve"> © 2026 by Catherine Haslag is licensed under </w:t>
    </w:r>
    <w:hyperlink r:id="rId2" w:history="1">
      <w:r w:rsidR="00C11C7E" w:rsidRPr="00AD581B">
        <w:rPr>
          <w:rStyle w:val="Hyperlink"/>
          <w:rFonts w:ascii="Tahoma" w:hAnsi="Tahoma" w:cs="Tahoma"/>
          <w:sz w:val="22"/>
          <w:szCs w:val="22"/>
        </w:rPr>
        <w:t>CC BY-NC-SA 4.0</w:t>
      </w:r>
    </w:hyperlink>
    <w:r w:rsidR="00C11C7E" w:rsidRPr="000C3DE3">
      <w:rPr>
        <w:rFonts w:ascii="Tahoma" w:hAnsi="Tahoma" w:cs="Tahoma"/>
        <w:sz w:val="22"/>
        <w:szCs w:val="22"/>
      </w:rPr>
      <w:t>.</w:t>
    </w:r>
    <w:r w:rsidR="00C11C7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A414" w14:textId="77777777" w:rsidR="00723FEF" w:rsidRDefault="00723FEF" w:rsidP="00C11C7E">
      <w:pPr>
        <w:spacing w:line="240" w:lineRule="auto"/>
      </w:pPr>
      <w:r>
        <w:separator/>
      </w:r>
    </w:p>
  </w:footnote>
  <w:footnote w:type="continuationSeparator" w:id="0">
    <w:p w14:paraId="54CED510" w14:textId="77777777" w:rsidR="00723FEF" w:rsidRDefault="00723FEF" w:rsidP="00C11C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wMTUyDDwMLSyMRcSUcpOLW4ODM/D6TAsBYAY4kB/CwAAAA="/>
  </w:docVars>
  <w:rsids>
    <w:rsidRoot w:val="005D1890"/>
    <w:rsid w:val="000C3DE3"/>
    <w:rsid w:val="001A017E"/>
    <w:rsid w:val="001C4DC8"/>
    <w:rsid w:val="002D1812"/>
    <w:rsid w:val="005318A2"/>
    <w:rsid w:val="005D1890"/>
    <w:rsid w:val="00723FEF"/>
    <w:rsid w:val="00810BAC"/>
    <w:rsid w:val="00A04AF2"/>
    <w:rsid w:val="00AA48F3"/>
    <w:rsid w:val="00AD581B"/>
    <w:rsid w:val="00C11C7E"/>
    <w:rsid w:val="00C44C6D"/>
    <w:rsid w:val="00E9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B572A"/>
  <w15:chartTrackingRefBased/>
  <w15:docId w15:val="{5BD967B2-A079-4D4B-9E9A-03468969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90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890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890"/>
    <w:rPr>
      <w:rFonts w:ascii="Book Antiqua" w:eastAsiaTheme="majorEastAsia" w:hAnsi="Book Antiqua" w:cstheme="majorBidi"/>
      <w:b/>
      <w:bCs/>
      <w:kern w:val="0"/>
      <w:sz w:val="24"/>
      <w:szCs w:val="26"/>
      <w14:ligatures w14:val="none"/>
    </w:rPr>
  </w:style>
  <w:style w:type="table" w:customStyle="1" w:styleId="LightShading1">
    <w:name w:val="Light Shading1"/>
    <w:basedOn w:val="TableNormal"/>
    <w:uiPriority w:val="60"/>
    <w:rsid w:val="005D1890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A48F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8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1C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C7E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1C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C7E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1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haslag.us/resources-for-riverland-students/introchemlabmanual/physical-proper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Catherine Haslag</cp:lastModifiedBy>
  <cp:revision>2</cp:revision>
  <dcterms:created xsi:type="dcterms:W3CDTF">2026-06-03T19:28:00Z</dcterms:created>
  <dcterms:modified xsi:type="dcterms:W3CDTF">2026-06-03T19:28:00Z</dcterms:modified>
</cp:coreProperties>
</file>